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368" w:rsidRPr="00D00368" w:rsidRDefault="00D00368" w:rsidP="00D00368">
      <w:pPr>
        <w:jc w:val="center"/>
        <w:rPr>
          <w:rFonts w:ascii="Tahoma" w:hAnsi="Tahoma" w:cs="Tahoma"/>
          <w:b/>
          <w:sz w:val="48"/>
          <w:szCs w:val="48"/>
        </w:rPr>
      </w:pPr>
      <w:r w:rsidRPr="00D00368">
        <w:rPr>
          <w:rFonts w:ascii="Tahoma" w:hAnsi="Tahoma" w:cs="Tahoma"/>
          <w:b/>
          <w:sz w:val="48"/>
          <w:szCs w:val="48"/>
        </w:rPr>
        <w:t xml:space="preserve">Nuevo Grito Por </w:t>
      </w:r>
      <w:smartTag w:uri="urn:schemas-microsoft-com:office:smarttags" w:element="PersonName">
        <w:smartTagPr>
          <w:attr w:name="ProductID" w:val="La Vida"/>
        </w:smartTagPr>
        <w:r w:rsidRPr="00D00368">
          <w:rPr>
            <w:rFonts w:ascii="Tahoma" w:hAnsi="Tahoma" w:cs="Tahoma"/>
            <w:b/>
            <w:sz w:val="48"/>
            <w:szCs w:val="48"/>
          </w:rPr>
          <w:t>La Vida</w:t>
        </w:r>
      </w:smartTag>
    </w:p>
    <w:p w:rsidR="00D00368" w:rsidRPr="00EA3E9A" w:rsidRDefault="00D00368" w:rsidP="00D00368">
      <w:pPr>
        <w:jc w:val="center"/>
        <w:rPr>
          <w:rFonts w:ascii="Tahoma" w:hAnsi="Tahoma" w:cs="Tahoma"/>
          <w:b/>
          <w:sz w:val="28"/>
          <w:szCs w:val="28"/>
        </w:rPr>
      </w:pPr>
    </w:p>
    <w:p w:rsidR="00D00368" w:rsidRPr="00EA3E9A" w:rsidRDefault="00D00368" w:rsidP="00D00368">
      <w:pPr>
        <w:ind w:left="2124" w:firstLine="708"/>
        <w:jc w:val="center"/>
        <w:rPr>
          <w:rFonts w:ascii="Tahoma" w:hAnsi="Tahoma" w:cs="Tahoma"/>
          <w:b/>
          <w:sz w:val="28"/>
          <w:szCs w:val="28"/>
        </w:rPr>
      </w:pPr>
      <w:r w:rsidRPr="00EA3E9A">
        <w:rPr>
          <w:rFonts w:ascii="Tahoma" w:hAnsi="Tahoma" w:cs="Tahoma"/>
          <w:b/>
          <w:sz w:val="28"/>
          <w:szCs w:val="28"/>
        </w:rPr>
        <w:t xml:space="preserve">        </w:t>
      </w:r>
    </w:p>
    <w:p w:rsidR="00D00368" w:rsidRPr="00EA3E9A" w:rsidRDefault="00D00368" w:rsidP="002A60E0">
      <w:pPr>
        <w:ind w:left="1416" w:firstLine="708"/>
        <w:jc w:val="center"/>
        <w:rPr>
          <w:rFonts w:ascii="Tahoma" w:hAnsi="Tahoma" w:cs="Tahoma"/>
          <w:b/>
          <w:sz w:val="28"/>
          <w:szCs w:val="28"/>
        </w:rPr>
      </w:pPr>
      <w:r w:rsidRPr="00EA3E9A">
        <w:rPr>
          <w:rFonts w:ascii="Tahoma" w:hAnsi="Tahoma" w:cs="Tahoma"/>
          <w:b/>
          <w:sz w:val="28"/>
          <w:szCs w:val="28"/>
        </w:rPr>
        <w:t xml:space="preserve">       </w:t>
      </w:r>
      <w:r w:rsidR="002A60E0">
        <w:rPr>
          <w:rFonts w:ascii="Tahoma" w:hAnsi="Tahoma" w:cs="Tahoma"/>
          <w:b/>
          <w:sz w:val="28"/>
          <w:szCs w:val="28"/>
        </w:rPr>
        <w:t xml:space="preserve">  </w:t>
      </w:r>
      <w:r w:rsidRPr="00EA3E9A">
        <w:rPr>
          <w:rFonts w:ascii="Tahoma" w:hAnsi="Tahoma" w:cs="Tahoma"/>
          <w:b/>
          <w:sz w:val="28"/>
          <w:szCs w:val="28"/>
        </w:rPr>
        <w:t>Por Mons. Libardo Ramírez Gómez*</w:t>
      </w:r>
    </w:p>
    <w:p w:rsidR="00D00368" w:rsidRPr="00EA3E9A" w:rsidRDefault="00D00368" w:rsidP="00D00368">
      <w:pPr>
        <w:jc w:val="center"/>
        <w:rPr>
          <w:rFonts w:ascii="Tahoma" w:hAnsi="Tahoma" w:cs="Tahoma"/>
          <w:b/>
          <w:sz w:val="28"/>
          <w:szCs w:val="28"/>
        </w:rPr>
      </w:pPr>
    </w:p>
    <w:p w:rsidR="00D00368" w:rsidRPr="00EA3E9A" w:rsidRDefault="00D00368" w:rsidP="00D00368">
      <w:pPr>
        <w:jc w:val="center"/>
        <w:rPr>
          <w:rFonts w:ascii="Tahoma" w:hAnsi="Tahoma" w:cs="Tahoma"/>
          <w:b/>
          <w:sz w:val="28"/>
          <w:szCs w:val="28"/>
        </w:rPr>
      </w:pPr>
    </w:p>
    <w:p w:rsidR="00D00368" w:rsidRPr="00EA3E9A" w:rsidRDefault="00D00368" w:rsidP="00D00368">
      <w:pPr>
        <w:jc w:val="both"/>
        <w:rPr>
          <w:rFonts w:ascii="Tahoma" w:hAnsi="Tahoma" w:cs="Tahoma"/>
          <w:sz w:val="28"/>
          <w:szCs w:val="28"/>
        </w:rPr>
      </w:pPr>
      <w:r w:rsidRPr="00EA3E9A">
        <w:rPr>
          <w:rFonts w:ascii="Tahoma" w:hAnsi="Tahoma" w:cs="Tahoma"/>
          <w:sz w:val="28"/>
          <w:szCs w:val="28"/>
        </w:rPr>
        <w:t>Hay el instinto natural de conservar la propia vida, y</w:t>
      </w:r>
      <w:r>
        <w:rPr>
          <w:rFonts w:ascii="Tahoma" w:hAnsi="Tahoma" w:cs="Tahoma"/>
          <w:sz w:val="28"/>
          <w:szCs w:val="28"/>
        </w:rPr>
        <w:t xml:space="preserve"> está</w:t>
      </w:r>
      <w:r w:rsidRPr="00EA3E9A">
        <w:rPr>
          <w:rFonts w:ascii="Tahoma" w:hAnsi="Tahoma" w:cs="Tahoma"/>
          <w:sz w:val="28"/>
          <w:szCs w:val="28"/>
        </w:rPr>
        <w:t xml:space="preserve"> el sagrado y sapiente precepto de “no hacer a otro lo que no queremos que nos haga a nosotros mismos” (</w:t>
      </w:r>
      <w:proofErr w:type="spellStart"/>
      <w:r w:rsidRPr="00EA3E9A">
        <w:rPr>
          <w:rFonts w:ascii="Tahoma" w:hAnsi="Tahoma" w:cs="Tahoma"/>
          <w:sz w:val="28"/>
          <w:szCs w:val="28"/>
        </w:rPr>
        <w:t>Tob</w:t>
      </w:r>
      <w:proofErr w:type="spellEnd"/>
      <w:r w:rsidRPr="00EA3E9A">
        <w:rPr>
          <w:rFonts w:ascii="Tahoma" w:hAnsi="Tahoma" w:cs="Tahoma"/>
          <w:sz w:val="28"/>
          <w:szCs w:val="28"/>
        </w:rPr>
        <w:t>. 4,15). Todos los esfuerzos humanos deben estar encaminados a cultivar y</w:t>
      </w:r>
      <w:r>
        <w:rPr>
          <w:rFonts w:ascii="Tahoma" w:hAnsi="Tahoma" w:cs="Tahoma"/>
          <w:sz w:val="28"/>
          <w:szCs w:val="28"/>
        </w:rPr>
        <w:t xml:space="preserve"> a</w:t>
      </w:r>
      <w:r w:rsidRPr="00EA3E9A">
        <w:rPr>
          <w:rFonts w:ascii="Tahoma" w:hAnsi="Tahoma" w:cs="Tahoma"/>
          <w:sz w:val="28"/>
          <w:szCs w:val="28"/>
        </w:rPr>
        <w:t xml:space="preserve"> mejorar la vida de esta estirpe de máxima dignidad en el mundo visible hecha a “imagen y semejanza” de Dios (Gen. 1,27)</w:t>
      </w:r>
      <w:r>
        <w:rPr>
          <w:rFonts w:ascii="Tahoma" w:hAnsi="Tahoma" w:cs="Tahoma"/>
          <w:sz w:val="28"/>
          <w:szCs w:val="28"/>
        </w:rPr>
        <w:t>. Se ha de recordar</w:t>
      </w:r>
      <w:r w:rsidRPr="00EA3E9A">
        <w:rPr>
          <w:rFonts w:ascii="Tahoma" w:hAnsi="Tahoma" w:cs="Tahoma"/>
          <w:sz w:val="28"/>
          <w:szCs w:val="28"/>
        </w:rPr>
        <w:t xml:space="preserve"> que en el juicio de Dios habrá premio o castigo según el trato dado a estos excelsos seres al recibirlo como hecho a El mismo (</w:t>
      </w:r>
      <w:proofErr w:type="spellStart"/>
      <w:r w:rsidRPr="00EA3E9A">
        <w:rPr>
          <w:rFonts w:ascii="Tahoma" w:hAnsi="Tahoma" w:cs="Tahoma"/>
          <w:sz w:val="28"/>
          <w:szCs w:val="28"/>
        </w:rPr>
        <w:t>Mt.</w:t>
      </w:r>
      <w:proofErr w:type="spellEnd"/>
      <w:r w:rsidRPr="00EA3E9A">
        <w:rPr>
          <w:rFonts w:ascii="Tahoma" w:hAnsi="Tahoma" w:cs="Tahoma"/>
          <w:sz w:val="28"/>
          <w:szCs w:val="28"/>
        </w:rPr>
        <w:t xml:space="preserve"> 25, 31- 46).</w:t>
      </w:r>
    </w:p>
    <w:p w:rsidR="00D00368" w:rsidRPr="00EA3E9A" w:rsidRDefault="00D00368" w:rsidP="00D00368">
      <w:pPr>
        <w:jc w:val="both"/>
        <w:rPr>
          <w:rFonts w:ascii="Tahoma" w:hAnsi="Tahoma" w:cs="Tahoma"/>
          <w:sz w:val="28"/>
          <w:szCs w:val="28"/>
        </w:rPr>
      </w:pPr>
    </w:p>
    <w:p w:rsidR="00D00368" w:rsidRPr="00EA3E9A" w:rsidRDefault="00D00368" w:rsidP="00D00368">
      <w:pPr>
        <w:jc w:val="both"/>
        <w:rPr>
          <w:rFonts w:ascii="Tahoma" w:hAnsi="Tahoma" w:cs="Tahoma"/>
          <w:sz w:val="28"/>
          <w:szCs w:val="28"/>
        </w:rPr>
      </w:pPr>
      <w:r w:rsidRPr="00EA3E9A">
        <w:rPr>
          <w:rFonts w:ascii="Tahoma" w:hAnsi="Tahoma" w:cs="Tahoma"/>
          <w:sz w:val="28"/>
          <w:szCs w:val="28"/>
        </w:rPr>
        <w:t>Toda esta enseñanza es un llamado a tejer un himno a la vida y a rechazar todo aquello que sea siembra de muerte. Contribución de infinito valor a la humanidad, no un código moralista ni yugo autoritario ha sido todo el mensaje de Jesucristo, bien delineado por el Papa Juan Pablo II en su Encíclica “</w:t>
      </w:r>
      <w:r w:rsidRPr="00EA3E9A">
        <w:rPr>
          <w:rFonts w:ascii="Tahoma" w:hAnsi="Tahoma" w:cs="Tahoma"/>
          <w:b/>
          <w:sz w:val="28"/>
          <w:szCs w:val="28"/>
        </w:rPr>
        <w:t xml:space="preserve">Evangelio de </w:t>
      </w:r>
      <w:smartTag w:uri="urn:schemas-microsoft-com:office:smarttags" w:element="PersonName">
        <w:smartTagPr>
          <w:attr w:name="ProductID" w:val="La Vida"/>
        </w:smartTagPr>
        <w:r w:rsidRPr="00EA3E9A">
          <w:rPr>
            <w:rFonts w:ascii="Tahoma" w:hAnsi="Tahoma" w:cs="Tahoma"/>
            <w:b/>
            <w:sz w:val="28"/>
            <w:szCs w:val="28"/>
          </w:rPr>
          <w:t>la Vida</w:t>
        </w:r>
      </w:smartTag>
      <w:r w:rsidRPr="00EA3E9A">
        <w:rPr>
          <w:rFonts w:ascii="Tahoma" w:hAnsi="Tahoma" w:cs="Tahoma"/>
          <w:b/>
          <w:sz w:val="28"/>
          <w:szCs w:val="28"/>
        </w:rPr>
        <w:t>”.</w:t>
      </w:r>
      <w:r w:rsidRPr="00EA3E9A">
        <w:rPr>
          <w:rFonts w:ascii="Tahoma" w:hAnsi="Tahoma" w:cs="Tahoma"/>
          <w:sz w:val="28"/>
          <w:szCs w:val="28"/>
        </w:rPr>
        <w:t xml:space="preserve"> </w:t>
      </w:r>
      <w:r>
        <w:rPr>
          <w:rFonts w:ascii="Tahoma" w:hAnsi="Tahoma" w:cs="Tahoma"/>
          <w:sz w:val="28"/>
          <w:szCs w:val="28"/>
        </w:rPr>
        <w:t>Bien que s</w:t>
      </w:r>
      <w:r w:rsidRPr="00EA3E9A">
        <w:rPr>
          <w:rFonts w:ascii="Tahoma" w:hAnsi="Tahoma" w:cs="Tahoma"/>
          <w:sz w:val="28"/>
          <w:szCs w:val="28"/>
        </w:rPr>
        <w:t>e inici</w:t>
      </w:r>
      <w:r>
        <w:rPr>
          <w:rFonts w:ascii="Tahoma" w:hAnsi="Tahoma" w:cs="Tahoma"/>
          <w:sz w:val="28"/>
          <w:szCs w:val="28"/>
        </w:rPr>
        <w:t>e este documento</w:t>
      </w:r>
      <w:r w:rsidRPr="00EA3E9A">
        <w:rPr>
          <w:rFonts w:ascii="Tahoma" w:hAnsi="Tahoma" w:cs="Tahoma"/>
          <w:sz w:val="28"/>
          <w:szCs w:val="28"/>
        </w:rPr>
        <w:t xml:space="preserve"> recordando que toda la misión del divino Salvador se concret</w:t>
      </w:r>
      <w:r>
        <w:rPr>
          <w:rFonts w:ascii="Tahoma" w:hAnsi="Tahoma" w:cs="Tahoma"/>
          <w:sz w:val="28"/>
          <w:szCs w:val="28"/>
        </w:rPr>
        <w:t>ó</w:t>
      </w:r>
      <w:r w:rsidRPr="00EA3E9A">
        <w:rPr>
          <w:rFonts w:ascii="Tahoma" w:hAnsi="Tahoma" w:cs="Tahoma"/>
          <w:sz w:val="28"/>
          <w:szCs w:val="28"/>
        </w:rPr>
        <w:t xml:space="preserve"> en propiciar que los humanos</w:t>
      </w:r>
      <w:r>
        <w:rPr>
          <w:rFonts w:ascii="Tahoma" w:hAnsi="Tahoma" w:cs="Tahoma"/>
          <w:sz w:val="28"/>
          <w:szCs w:val="28"/>
        </w:rPr>
        <w:t xml:space="preserve"> que</w:t>
      </w:r>
      <w:r w:rsidRPr="00EA3E9A">
        <w:rPr>
          <w:rFonts w:ascii="Tahoma" w:hAnsi="Tahoma" w:cs="Tahoma"/>
          <w:sz w:val="28"/>
          <w:szCs w:val="28"/>
        </w:rPr>
        <w:t xml:space="preserve"> </w:t>
      </w:r>
      <w:r w:rsidRPr="00EA3E9A">
        <w:rPr>
          <w:rFonts w:ascii="Tahoma" w:hAnsi="Tahoma" w:cs="Tahoma"/>
          <w:i/>
          <w:sz w:val="28"/>
          <w:szCs w:val="28"/>
        </w:rPr>
        <w:t>“tengan vida y la tengan en abundancia”</w:t>
      </w:r>
      <w:r w:rsidRPr="00EA3E9A">
        <w:rPr>
          <w:rFonts w:ascii="Tahoma" w:hAnsi="Tahoma" w:cs="Tahoma"/>
          <w:sz w:val="28"/>
          <w:szCs w:val="28"/>
        </w:rPr>
        <w:t xml:space="preserve"> (</w:t>
      </w:r>
      <w:proofErr w:type="spellStart"/>
      <w:r w:rsidRPr="00EA3E9A">
        <w:rPr>
          <w:rFonts w:ascii="Tahoma" w:hAnsi="Tahoma" w:cs="Tahoma"/>
          <w:sz w:val="28"/>
          <w:szCs w:val="28"/>
        </w:rPr>
        <w:t>Jn.</w:t>
      </w:r>
      <w:proofErr w:type="spellEnd"/>
      <w:r w:rsidRPr="00EA3E9A">
        <w:rPr>
          <w:rFonts w:ascii="Tahoma" w:hAnsi="Tahoma" w:cs="Tahoma"/>
          <w:sz w:val="28"/>
          <w:szCs w:val="28"/>
        </w:rPr>
        <w:t xml:space="preserve"> 10,10).</w:t>
      </w:r>
    </w:p>
    <w:p w:rsidR="00D00368" w:rsidRPr="00EA3E9A" w:rsidRDefault="00D00368" w:rsidP="00D00368">
      <w:pPr>
        <w:jc w:val="both"/>
        <w:rPr>
          <w:rFonts w:ascii="Tahoma" w:hAnsi="Tahoma" w:cs="Tahoma"/>
          <w:sz w:val="28"/>
          <w:szCs w:val="28"/>
        </w:rPr>
      </w:pPr>
    </w:p>
    <w:p w:rsidR="00D00368" w:rsidRPr="00EA3E9A" w:rsidRDefault="00D00368" w:rsidP="00D00368">
      <w:pPr>
        <w:jc w:val="both"/>
        <w:rPr>
          <w:rFonts w:ascii="Tahoma" w:hAnsi="Tahoma" w:cs="Tahoma"/>
          <w:sz w:val="28"/>
          <w:szCs w:val="28"/>
        </w:rPr>
      </w:pPr>
      <w:r w:rsidRPr="00EA3E9A">
        <w:rPr>
          <w:rFonts w:ascii="Tahoma" w:hAnsi="Tahoma" w:cs="Tahoma"/>
          <w:sz w:val="28"/>
          <w:szCs w:val="28"/>
        </w:rPr>
        <w:t>Gracias a Dios hay firmes reacciones contra los que maltraten o den muerte a los ya nacidos, así sean díscolos o con deformidades, y, en general, se señala como algo ejemplar atender a los ancianos o disminuidos por enfermedades</w:t>
      </w:r>
      <w:r>
        <w:rPr>
          <w:rFonts w:ascii="Tahoma" w:hAnsi="Tahoma" w:cs="Tahoma"/>
          <w:sz w:val="28"/>
          <w:szCs w:val="28"/>
        </w:rPr>
        <w:t>.</w:t>
      </w:r>
      <w:r w:rsidRPr="00EA3E9A">
        <w:rPr>
          <w:rFonts w:ascii="Tahoma" w:hAnsi="Tahoma" w:cs="Tahoma"/>
          <w:sz w:val="28"/>
          <w:szCs w:val="28"/>
        </w:rPr>
        <w:t xml:space="preserve"> </w:t>
      </w:r>
      <w:r>
        <w:rPr>
          <w:rFonts w:ascii="Tahoma" w:hAnsi="Tahoma" w:cs="Tahoma"/>
          <w:sz w:val="28"/>
          <w:szCs w:val="28"/>
        </w:rPr>
        <w:t>P</w:t>
      </w:r>
      <w:r w:rsidRPr="00EA3E9A">
        <w:rPr>
          <w:rFonts w:ascii="Tahoma" w:hAnsi="Tahoma" w:cs="Tahoma"/>
          <w:sz w:val="28"/>
          <w:szCs w:val="28"/>
        </w:rPr>
        <w:t xml:space="preserve">ero hay, en nuestros días, fuertes corrientes favorables al asesinato de niños por nacer o a inducir al </w:t>
      </w:r>
      <w:proofErr w:type="gramStart"/>
      <w:r w:rsidRPr="00EA3E9A">
        <w:rPr>
          <w:rFonts w:ascii="Tahoma" w:hAnsi="Tahoma" w:cs="Tahoma"/>
          <w:sz w:val="28"/>
          <w:szCs w:val="28"/>
        </w:rPr>
        <w:t>suicidio</w:t>
      </w:r>
      <w:proofErr w:type="gramEnd"/>
      <w:r w:rsidRPr="00EA3E9A">
        <w:rPr>
          <w:rFonts w:ascii="Tahoma" w:hAnsi="Tahoma" w:cs="Tahoma"/>
          <w:sz w:val="28"/>
          <w:szCs w:val="28"/>
        </w:rPr>
        <w:t xml:space="preserve"> asistido de personas decrépitas o dolientes. ¡Que horror! Antes </w:t>
      </w:r>
      <w:proofErr w:type="spellStart"/>
      <w:r w:rsidRPr="00EA3E9A">
        <w:rPr>
          <w:rFonts w:ascii="Tahoma" w:hAnsi="Tahoma" w:cs="Tahoma"/>
          <w:sz w:val="28"/>
          <w:szCs w:val="28"/>
        </w:rPr>
        <w:t>ésto</w:t>
      </w:r>
      <w:proofErr w:type="spellEnd"/>
      <w:r w:rsidRPr="00EA3E9A">
        <w:rPr>
          <w:rFonts w:ascii="Tahoma" w:hAnsi="Tahoma" w:cs="Tahoma"/>
          <w:sz w:val="28"/>
          <w:szCs w:val="28"/>
        </w:rPr>
        <w:t xml:space="preserve"> sentimos el deber de gritar en alta voz nuestros principios a favor de toda la humanidad. </w:t>
      </w:r>
    </w:p>
    <w:p w:rsidR="00D00368" w:rsidRPr="00EA3E9A" w:rsidRDefault="00D00368" w:rsidP="00D00368">
      <w:pPr>
        <w:jc w:val="both"/>
        <w:rPr>
          <w:rFonts w:ascii="Tahoma" w:hAnsi="Tahoma" w:cs="Tahoma"/>
          <w:sz w:val="28"/>
          <w:szCs w:val="28"/>
        </w:rPr>
      </w:pPr>
    </w:p>
    <w:p w:rsidR="00D00368" w:rsidRPr="00EA3E9A" w:rsidRDefault="00D00368" w:rsidP="00D00368">
      <w:pPr>
        <w:jc w:val="both"/>
        <w:rPr>
          <w:rFonts w:ascii="Tahoma" w:hAnsi="Tahoma" w:cs="Tahoma"/>
          <w:sz w:val="28"/>
          <w:szCs w:val="28"/>
        </w:rPr>
      </w:pPr>
      <w:r w:rsidRPr="00EA3E9A">
        <w:rPr>
          <w:rFonts w:ascii="Tahoma" w:hAnsi="Tahoma" w:cs="Tahoma"/>
          <w:sz w:val="28"/>
          <w:szCs w:val="28"/>
        </w:rPr>
        <w:t>Como signo de ese aprecio milenario por el ser humano</w:t>
      </w:r>
      <w:r>
        <w:rPr>
          <w:rFonts w:ascii="Tahoma" w:hAnsi="Tahoma" w:cs="Tahoma"/>
          <w:sz w:val="28"/>
          <w:szCs w:val="28"/>
        </w:rPr>
        <w:t>,</w:t>
      </w:r>
      <w:r w:rsidRPr="00EA3E9A">
        <w:rPr>
          <w:rFonts w:ascii="Tahoma" w:hAnsi="Tahoma" w:cs="Tahoma"/>
          <w:sz w:val="28"/>
          <w:szCs w:val="28"/>
        </w:rPr>
        <w:t xml:space="preserve"> desde el primer momento de su concepción</w:t>
      </w:r>
      <w:r>
        <w:rPr>
          <w:rFonts w:ascii="Tahoma" w:hAnsi="Tahoma" w:cs="Tahoma"/>
          <w:sz w:val="28"/>
          <w:szCs w:val="28"/>
        </w:rPr>
        <w:t>,</w:t>
      </w:r>
      <w:r w:rsidRPr="00EA3E9A">
        <w:rPr>
          <w:rFonts w:ascii="Tahoma" w:hAnsi="Tahoma" w:cs="Tahoma"/>
          <w:sz w:val="28"/>
          <w:szCs w:val="28"/>
        </w:rPr>
        <w:t xml:space="preserve"> está  la fiesta de </w:t>
      </w:r>
      <w:smartTag w:uri="urn:schemas-microsoft-com:office:smarttags" w:element="PersonName">
        <w:smartTagPr>
          <w:attr w:name="ProductID" w:val="la Anunciaci￳n"/>
        </w:smartTagPr>
        <w:r w:rsidRPr="00EA3E9A">
          <w:rPr>
            <w:rFonts w:ascii="Tahoma" w:hAnsi="Tahoma" w:cs="Tahoma"/>
            <w:sz w:val="28"/>
            <w:szCs w:val="28"/>
          </w:rPr>
          <w:t>la Anunciación</w:t>
        </w:r>
      </w:smartTag>
      <w:r w:rsidRPr="00EA3E9A">
        <w:rPr>
          <w:rFonts w:ascii="Tahoma" w:hAnsi="Tahoma" w:cs="Tahoma"/>
          <w:sz w:val="28"/>
          <w:szCs w:val="28"/>
        </w:rPr>
        <w:t xml:space="preserve"> y realización </w:t>
      </w:r>
      <w:proofErr w:type="gramStart"/>
      <w:r w:rsidRPr="00EA3E9A">
        <w:rPr>
          <w:rFonts w:ascii="Tahoma" w:hAnsi="Tahoma" w:cs="Tahoma"/>
          <w:sz w:val="28"/>
          <w:szCs w:val="28"/>
        </w:rPr>
        <w:t>del</w:t>
      </w:r>
      <w:proofErr w:type="gramEnd"/>
      <w:r w:rsidRPr="00EA3E9A">
        <w:rPr>
          <w:rFonts w:ascii="Tahoma" w:hAnsi="Tahoma" w:cs="Tahoma"/>
          <w:sz w:val="28"/>
          <w:szCs w:val="28"/>
        </w:rPr>
        <w:t xml:space="preserve"> Encarnación del Hijo de Dios en las entrañas de </w:t>
      </w:r>
      <w:smartTag w:uri="urn:schemas-microsoft-com:office:smarttags" w:element="PersonName">
        <w:smartTagPr>
          <w:attr w:name="ProductID" w:val="la Virgen Mar￭a"/>
        </w:smartTagPr>
        <w:r w:rsidRPr="00EA3E9A">
          <w:rPr>
            <w:rFonts w:ascii="Tahoma" w:hAnsi="Tahoma" w:cs="Tahoma"/>
            <w:sz w:val="28"/>
            <w:szCs w:val="28"/>
          </w:rPr>
          <w:t>la Virgen María</w:t>
        </w:r>
      </w:smartTag>
      <w:r w:rsidRPr="00EA3E9A">
        <w:rPr>
          <w:rFonts w:ascii="Tahoma" w:hAnsi="Tahoma" w:cs="Tahoma"/>
          <w:sz w:val="28"/>
          <w:szCs w:val="28"/>
        </w:rPr>
        <w:t xml:space="preserve">, celebración no para después de semanas o meses sino desde el instante mismo de </w:t>
      </w:r>
      <w:smartTag w:uri="urn:schemas-microsoft-com:office:smarttags" w:element="PersonName">
        <w:smartTagPr>
          <w:attr w:name="ProductID" w:val="la Concepci￳n"/>
        </w:smartTagPr>
        <w:r w:rsidRPr="00EA3E9A">
          <w:rPr>
            <w:rFonts w:ascii="Tahoma" w:hAnsi="Tahoma" w:cs="Tahoma"/>
            <w:sz w:val="28"/>
            <w:szCs w:val="28"/>
          </w:rPr>
          <w:t>la Concepción</w:t>
        </w:r>
      </w:smartTag>
      <w:r w:rsidRPr="00EA3E9A">
        <w:rPr>
          <w:rFonts w:ascii="Tahoma" w:hAnsi="Tahoma" w:cs="Tahoma"/>
          <w:sz w:val="28"/>
          <w:szCs w:val="28"/>
        </w:rPr>
        <w:t xml:space="preserve"> de Jesús. Celebramos esta festividad de su Encarnación, como llamado a respetar la vida </w:t>
      </w:r>
      <w:r w:rsidRPr="00EA3E9A">
        <w:rPr>
          <w:rFonts w:ascii="Tahoma" w:hAnsi="Tahoma" w:cs="Tahoma"/>
          <w:sz w:val="28"/>
          <w:szCs w:val="28"/>
        </w:rPr>
        <w:lastRenderedPageBreak/>
        <w:t>de todo embrión humano  desde su inicio</w:t>
      </w:r>
      <w:r w:rsidR="00A03EB7">
        <w:rPr>
          <w:rFonts w:ascii="Tahoma" w:hAnsi="Tahoma" w:cs="Tahoma"/>
          <w:sz w:val="28"/>
          <w:szCs w:val="28"/>
        </w:rPr>
        <w:t>,</w:t>
      </w:r>
      <w:r w:rsidRPr="00EA3E9A">
        <w:rPr>
          <w:rFonts w:ascii="Tahoma" w:hAnsi="Tahoma" w:cs="Tahoma"/>
          <w:sz w:val="28"/>
          <w:szCs w:val="28"/>
        </w:rPr>
        <w:t xml:space="preserve"> con alma y cuerpo, y cuya extirpación </w:t>
      </w:r>
      <w:r w:rsidR="00A03EB7">
        <w:rPr>
          <w:rFonts w:ascii="Tahoma" w:hAnsi="Tahoma" w:cs="Tahoma"/>
          <w:sz w:val="28"/>
          <w:szCs w:val="28"/>
        </w:rPr>
        <w:t>comprobado</w:t>
      </w:r>
      <w:r w:rsidRPr="00EA3E9A">
        <w:rPr>
          <w:rFonts w:ascii="Tahoma" w:hAnsi="Tahoma" w:cs="Tahoma"/>
          <w:sz w:val="28"/>
          <w:szCs w:val="28"/>
        </w:rPr>
        <w:t xml:space="preserve"> crimen </w:t>
      </w:r>
      <w:r w:rsidR="00A03EB7">
        <w:rPr>
          <w:rFonts w:ascii="Tahoma" w:hAnsi="Tahoma" w:cs="Tahoma"/>
          <w:sz w:val="28"/>
          <w:szCs w:val="28"/>
        </w:rPr>
        <w:t>comparado al</w:t>
      </w:r>
      <w:r w:rsidRPr="00EA3E9A">
        <w:rPr>
          <w:rFonts w:ascii="Tahoma" w:hAnsi="Tahoma" w:cs="Tahoma"/>
          <w:sz w:val="28"/>
          <w:szCs w:val="28"/>
        </w:rPr>
        <w:t xml:space="preserve"> de Caín,</w:t>
      </w:r>
      <w:r w:rsidR="00A03EB7">
        <w:rPr>
          <w:rFonts w:ascii="Tahoma" w:hAnsi="Tahoma" w:cs="Tahoma"/>
          <w:sz w:val="28"/>
          <w:szCs w:val="28"/>
        </w:rPr>
        <w:t xml:space="preserve"> que</w:t>
      </w:r>
      <w:r w:rsidRPr="00EA3E9A">
        <w:rPr>
          <w:rFonts w:ascii="Tahoma" w:hAnsi="Tahoma" w:cs="Tahoma"/>
          <w:sz w:val="28"/>
          <w:szCs w:val="28"/>
        </w:rPr>
        <w:t xml:space="preserve"> </w:t>
      </w:r>
      <w:r w:rsidRPr="00A03EB7">
        <w:rPr>
          <w:rFonts w:ascii="Tahoma" w:hAnsi="Tahoma" w:cs="Tahoma"/>
          <w:i/>
          <w:sz w:val="28"/>
          <w:szCs w:val="28"/>
        </w:rPr>
        <w:t xml:space="preserve">“clama al cielo” </w:t>
      </w:r>
      <w:r w:rsidR="00F855A9" w:rsidRPr="00F855A9">
        <w:rPr>
          <w:rFonts w:ascii="Tahoma" w:hAnsi="Tahoma" w:cs="Tahoma"/>
          <w:sz w:val="28"/>
          <w:szCs w:val="28"/>
        </w:rPr>
        <w:t>(</w:t>
      </w:r>
      <w:r w:rsidRPr="00EA3E9A">
        <w:rPr>
          <w:rFonts w:ascii="Tahoma" w:hAnsi="Tahoma" w:cs="Tahoma"/>
          <w:sz w:val="28"/>
          <w:szCs w:val="28"/>
        </w:rPr>
        <w:t>Gen. 4,10). Esta aplicación fue hecha por el venerado Juan Pablo II en la citada Encíclica (rn. 7,8), en donde califica de “grave e ignominioso delito” al aborto (m. 58), ya señalado como “crimen nefando” por el Concilio Vaticano II (G.S.N.51).</w:t>
      </w:r>
    </w:p>
    <w:p w:rsidR="00D00368" w:rsidRPr="00EA3E9A" w:rsidRDefault="00D00368" w:rsidP="00D00368">
      <w:pPr>
        <w:jc w:val="both"/>
        <w:rPr>
          <w:rFonts w:ascii="Tahoma" w:hAnsi="Tahoma" w:cs="Tahoma"/>
          <w:sz w:val="28"/>
          <w:szCs w:val="28"/>
        </w:rPr>
      </w:pPr>
    </w:p>
    <w:p w:rsidR="00D00368" w:rsidRPr="00EA3E9A" w:rsidRDefault="00D00368" w:rsidP="00D00368">
      <w:pPr>
        <w:jc w:val="both"/>
        <w:rPr>
          <w:rFonts w:ascii="Tahoma" w:hAnsi="Tahoma" w:cs="Tahoma"/>
          <w:sz w:val="28"/>
          <w:szCs w:val="28"/>
        </w:rPr>
      </w:pPr>
      <w:r w:rsidRPr="00EA3E9A">
        <w:rPr>
          <w:rFonts w:ascii="Tahoma" w:hAnsi="Tahoma" w:cs="Tahoma"/>
          <w:sz w:val="28"/>
          <w:szCs w:val="28"/>
        </w:rPr>
        <w:t xml:space="preserve">En Colombia, bajo presiones a escala mundial que quieren abrirle paso a esa modalidad del aborto, han querido algunos, bajo pretexto de “avance” retroceder a milenios de años de cavernarias  costumbres. Así se consiguió que se lo “despenalizara” en algunos casos, algo que se ha querido convertir, y con grave inversión del erario público, en obligación practicarlo. Inigualable es el mensaje cristiano en defensa de la dignidad y derechos de la mujer, pero, de allí, autorizarla para que pueda pedir la violación del derecho a la vida de un hijo concebido en sus entrañas, en nada es justificable. </w:t>
      </w:r>
    </w:p>
    <w:p w:rsidR="00D00368" w:rsidRPr="00EA3E9A" w:rsidRDefault="00D00368" w:rsidP="00D00368">
      <w:pPr>
        <w:jc w:val="both"/>
        <w:rPr>
          <w:rFonts w:ascii="Tahoma" w:hAnsi="Tahoma" w:cs="Tahoma"/>
          <w:sz w:val="28"/>
          <w:szCs w:val="28"/>
        </w:rPr>
      </w:pPr>
    </w:p>
    <w:p w:rsidR="00D00368" w:rsidRPr="00EA3E9A" w:rsidRDefault="00D00368" w:rsidP="00D00368">
      <w:pPr>
        <w:jc w:val="both"/>
        <w:rPr>
          <w:rFonts w:ascii="Tahoma" w:hAnsi="Tahoma" w:cs="Tahoma"/>
          <w:sz w:val="28"/>
          <w:szCs w:val="28"/>
        </w:rPr>
      </w:pPr>
      <w:r w:rsidRPr="00EA3E9A">
        <w:rPr>
          <w:rFonts w:ascii="Tahoma" w:hAnsi="Tahoma" w:cs="Tahoma"/>
          <w:sz w:val="28"/>
          <w:szCs w:val="28"/>
        </w:rPr>
        <w:t xml:space="preserve">Se adelanta en este momento en el País,  no por </w:t>
      </w:r>
      <w:r w:rsidR="00C9503F">
        <w:rPr>
          <w:rFonts w:ascii="Tahoma" w:hAnsi="Tahoma" w:cs="Tahoma"/>
          <w:sz w:val="28"/>
          <w:szCs w:val="28"/>
        </w:rPr>
        <w:t>“</w:t>
      </w:r>
      <w:r w:rsidRPr="00EA3E9A">
        <w:rPr>
          <w:rFonts w:ascii="Tahoma" w:hAnsi="Tahoma" w:cs="Tahoma"/>
          <w:sz w:val="28"/>
          <w:szCs w:val="28"/>
        </w:rPr>
        <w:t>dinosaurios</w:t>
      </w:r>
      <w:r w:rsidR="00C9503F">
        <w:rPr>
          <w:rFonts w:ascii="Tahoma" w:hAnsi="Tahoma" w:cs="Tahoma"/>
          <w:sz w:val="28"/>
          <w:szCs w:val="28"/>
        </w:rPr>
        <w:t>”</w:t>
      </w:r>
      <w:r w:rsidR="00240511">
        <w:rPr>
          <w:rFonts w:ascii="Tahoma" w:hAnsi="Tahoma" w:cs="Tahoma"/>
          <w:sz w:val="28"/>
          <w:szCs w:val="28"/>
        </w:rPr>
        <w:t>, como se ha querido decir,</w:t>
      </w:r>
      <w:r w:rsidRPr="00EA3E9A">
        <w:rPr>
          <w:rFonts w:ascii="Tahoma" w:hAnsi="Tahoma" w:cs="Tahoma"/>
          <w:sz w:val="28"/>
          <w:szCs w:val="28"/>
        </w:rPr>
        <w:t xml:space="preserve"> sino por ciudadanos pensantes que no queremos retroceder a bárbaras costumbres, una campaña en la línea de llegar a un </w:t>
      </w:r>
      <w:r w:rsidRPr="00EA3E9A">
        <w:rPr>
          <w:rFonts w:ascii="Tahoma" w:hAnsi="Tahoma" w:cs="Tahoma"/>
          <w:b/>
          <w:sz w:val="28"/>
          <w:szCs w:val="28"/>
        </w:rPr>
        <w:t xml:space="preserve">Acto Legislativo de nuestro Congreso </w:t>
      </w:r>
      <w:r w:rsidRPr="00EA3E9A">
        <w:rPr>
          <w:rFonts w:ascii="Tahoma" w:hAnsi="Tahoma" w:cs="Tahoma"/>
          <w:sz w:val="28"/>
          <w:szCs w:val="28"/>
        </w:rPr>
        <w:t xml:space="preserve">para que al precisar el </w:t>
      </w:r>
      <w:r w:rsidR="00240511">
        <w:rPr>
          <w:rFonts w:ascii="Tahoma" w:hAnsi="Tahoma" w:cs="Tahoma"/>
          <w:sz w:val="28"/>
          <w:szCs w:val="28"/>
        </w:rPr>
        <w:t>A</w:t>
      </w:r>
      <w:r w:rsidRPr="00EA3E9A">
        <w:rPr>
          <w:rFonts w:ascii="Tahoma" w:hAnsi="Tahoma" w:cs="Tahoma"/>
          <w:sz w:val="28"/>
          <w:szCs w:val="28"/>
        </w:rPr>
        <w:t xml:space="preserve">rtículo 11 de </w:t>
      </w:r>
      <w:smartTag w:uri="urn:schemas-microsoft-com:office:smarttags" w:element="PersonName">
        <w:smartTagPr>
          <w:attr w:name="ProductID" w:val="la Constituci￳n"/>
        </w:smartTagPr>
        <w:r w:rsidRPr="00EA3E9A">
          <w:rPr>
            <w:rFonts w:ascii="Tahoma" w:hAnsi="Tahoma" w:cs="Tahoma"/>
            <w:sz w:val="28"/>
            <w:szCs w:val="28"/>
          </w:rPr>
          <w:t>la Constitución</w:t>
        </w:r>
      </w:smartTag>
      <w:r w:rsidRPr="00EA3E9A">
        <w:rPr>
          <w:rFonts w:ascii="Tahoma" w:hAnsi="Tahoma" w:cs="Tahoma"/>
          <w:sz w:val="28"/>
          <w:szCs w:val="28"/>
        </w:rPr>
        <w:t xml:space="preserve"> se diga en esa Carta Magna que </w:t>
      </w:r>
      <w:r w:rsidRPr="00EA3E9A">
        <w:rPr>
          <w:rFonts w:ascii="Tahoma" w:hAnsi="Tahoma" w:cs="Tahoma"/>
          <w:i/>
          <w:sz w:val="28"/>
          <w:szCs w:val="28"/>
        </w:rPr>
        <w:t>“el derecho de la vida es sagrado desde el momento de la concepción hasta la muerte natural</w:t>
      </w:r>
      <w:r w:rsidR="00240511">
        <w:rPr>
          <w:rFonts w:ascii="Tahoma" w:hAnsi="Tahoma" w:cs="Tahoma"/>
          <w:i/>
          <w:sz w:val="28"/>
          <w:szCs w:val="28"/>
        </w:rPr>
        <w:t>”</w:t>
      </w:r>
      <w:r w:rsidRPr="00EA3E9A">
        <w:rPr>
          <w:rFonts w:ascii="Tahoma" w:hAnsi="Tahoma" w:cs="Tahoma"/>
          <w:i/>
          <w:sz w:val="28"/>
          <w:szCs w:val="28"/>
        </w:rPr>
        <w:t>.</w:t>
      </w:r>
      <w:r w:rsidRPr="00EA3E9A">
        <w:rPr>
          <w:rFonts w:ascii="Tahoma" w:hAnsi="Tahoma" w:cs="Tahoma"/>
          <w:sz w:val="28"/>
          <w:szCs w:val="28"/>
        </w:rPr>
        <w:t xml:space="preserve"> Con esta enmienda quedaría ineficaz lo conceptuado hace cinco años por ese grupo cerrado de miembros de esa Corte, y se da paso al Congreso para preferir ese acto Legislativo. Se están recogiendo millares de firmas de auténticos defensores de la vida, y, de esa manera, con valor, reclamarán contra avances en la nefanda costumbre del aborto.</w:t>
      </w:r>
    </w:p>
    <w:p w:rsidR="00D00368" w:rsidRPr="00EA3E9A" w:rsidRDefault="00D00368" w:rsidP="00D00368">
      <w:pPr>
        <w:jc w:val="both"/>
        <w:rPr>
          <w:rFonts w:ascii="Tahoma" w:hAnsi="Tahoma" w:cs="Tahoma"/>
          <w:sz w:val="28"/>
          <w:szCs w:val="28"/>
        </w:rPr>
      </w:pPr>
    </w:p>
    <w:p w:rsidR="00D00368" w:rsidRPr="00EA3E9A" w:rsidRDefault="00D00368" w:rsidP="00D00368">
      <w:pPr>
        <w:jc w:val="center"/>
        <w:rPr>
          <w:rFonts w:ascii="Tahoma" w:hAnsi="Tahoma" w:cs="Tahoma"/>
          <w:sz w:val="28"/>
          <w:szCs w:val="28"/>
        </w:rPr>
      </w:pPr>
      <w:r w:rsidRPr="00EA3E9A">
        <w:rPr>
          <w:rFonts w:ascii="Tahoma" w:hAnsi="Tahoma" w:cs="Tahoma"/>
          <w:sz w:val="28"/>
          <w:szCs w:val="28"/>
        </w:rPr>
        <w:t xml:space="preserve">*Presidente del Tribunal ECCO </w:t>
      </w:r>
      <w:proofErr w:type="spellStart"/>
      <w:r w:rsidRPr="00EA3E9A">
        <w:rPr>
          <w:rFonts w:ascii="Tahoma" w:hAnsi="Tahoma" w:cs="Tahoma"/>
          <w:sz w:val="28"/>
          <w:szCs w:val="28"/>
        </w:rPr>
        <w:t>Nal</w:t>
      </w:r>
      <w:proofErr w:type="spellEnd"/>
      <w:r w:rsidRPr="00EA3E9A">
        <w:rPr>
          <w:rFonts w:ascii="Tahoma" w:hAnsi="Tahoma" w:cs="Tahoma"/>
          <w:sz w:val="28"/>
          <w:szCs w:val="28"/>
        </w:rPr>
        <w:t xml:space="preserve">. </w:t>
      </w:r>
    </w:p>
    <w:p w:rsidR="00D00368" w:rsidRPr="00EA3E9A" w:rsidRDefault="00D00368" w:rsidP="00D00368">
      <w:pPr>
        <w:jc w:val="center"/>
        <w:rPr>
          <w:rFonts w:ascii="Tahoma" w:hAnsi="Tahoma" w:cs="Tahoma"/>
          <w:sz w:val="28"/>
          <w:szCs w:val="28"/>
        </w:rPr>
      </w:pPr>
    </w:p>
    <w:p w:rsidR="00D00368" w:rsidRPr="00EA3E9A" w:rsidRDefault="00D00368" w:rsidP="00D00368">
      <w:pPr>
        <w:jc w:val="center"/>
        <w:rPr>
          <w:rFonts w:ascii="Tahoma" w:hAnsi="Tahoma" w:cs="Tahoma"/>
          <w:sz w:val="28"/>
          <w:szCs w:val="28"/>
        </w:rPr>
      </w:pPr>
    </w:p>
    <w:p w:rsidR="00156FB1" w:rsidRDefault="00156FB1"/>
    <w:sectPr w:rsidR="00156F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D00368"/>
    <w:rsid w:val="00137ADD"/>
    <w:rsid w:val="00156FB1"/>
    <w:rsid w:val="00240511"/>
    <w:rsid w:val="0029028A"/>
    <w:rsid w:val="002A60E0"/>
    <w:rsid w:val="009C0D7D"/>
    <w:rsid w:val="00A03EB7"/>
    <w:rsid w:val="00C9503F"/>
    <w:rsid w:val="00D00368"/>
    <w:rsid w:val="00F855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368"/>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3222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Nuevo Grito Por La Vida</vt:lpstr>
    </vt:vector>
  </TitlesOfParts>
  <Company>M. Libardo.</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Grito Por La Vida</dc:title>
  <dc:creator>M. Libardo.</dc:creator>
  <cp:lastModifiedBy>user</cp:lastModifiedBy>
  <cp:revision>2</cp:revision>
  <cp:lastPrinted>2011-05-06T14:55:00Z</cp:lastPrinted>
  <dcterms:created xsi:type="dcterms:W3CDTF">2011-06-11T15:06:00Z</dcterms:created>
  <dcterms:modified xsi:type="dcterms:W3CDTF">2011-06-11T15:06:00Z</dcterms:modified>
</cp:coreProperties>
</file>